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9D6774" w:rsidRDefault="0041735A" w:rsidP="00103CDD">
      <w:pPr>
        <w:pStyle w:val="text"/>
        <w:widowControl/>
        <w:spacing w:before="0" w:line="240" w:lineRule="auto"/>
        <w:jc w:val="center"/>
        <w:rPr>
          <w:rFonts w:cs="Times New Roman"/>
          <w:b/>
          <w:snapToGrid/>
          <w:lang w:eastAsia="cs-CZ"/>
        </w:rPr>
      </w:pPr>
      <w:r w:rsidRPr="0041735A">
        <w:rPr>
          <w:rFonts w:cs="Times New Roman"/>
          <w:b/>
          <w:snapToGrid/>
          <w:lang w:eastAsia="cs-CZ"/>
        </w:rPr>
        <w:t>Výměna výtahu včetně souvisejících stavebních úprav výtahové šachty - Centrální školní jídelna ul. Sirotčí</w:t>
      </w:r>
    </w:p>
    <w:p w:rsidR="0041735A" w:rsidRDefault="0041735A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253B64">
        <w:rPr>
          <w:sz w:val="22"/>
          <w:szCs w:val="18"/>
        </w:rPr>
        <w:t>Tento formulář slouží k poskytnutí údajů požado</w:t>
      </w:r>
      <w:r w:rsidR="005C5A16" w:rsidRPr="00253B64">
        <w:rPr>
          <w:sz w:val="22"/>
          <w:szCs w:val="18"/>
        </w:rPr>
        <w:t>vaných zadavatelem ve smyslu § </w:t>
      </w:r>
      <w:r w:rsidR="00803D7A" w:rsidRPr="00253B64">
        <w:rPr>
          <w:sz w:val="22"/>
          <w:szCs w:val="18"/>
        </w:rPr>
        <w:t>105</w:t>
      </w:r>
      <w:r w:rsidRPr="00253B64">
        <w:rPr>
          <w:sz w:val="22"/>
          <w:szCs w:val="18"/>
        </w:rPr>
        <w:t xml:space="preserve"> odstavec 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 zákona č. 13</w:t>
      </w:r>
      <w:r w:rsidR="00803D7A" w:rsidRPr="00253B64">
        <w:rPr>
          <w:sz w:val="22"/>
          <w:szCs w:val="18"/>
        </w:rPr>
        <w:t>4</w:t>
      </w:r>
      <w:r w:rsidRPr="00253B64">
        <w:rPr>
          <w:sz w:val="22"/>
          <w:szCs w:val="18"/>
        </w:rPr>
        <w:t>/20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6 Sb., o </w:t>
      </w:r>
      <w:r w:rsidR="00803D7A" w:rsidRPr="00253B64">
        <w:rPr>
          <w:sz w:val="22"/>
          <w:szCs w:val="18"/>
        </w:rPr>
        <w:t xml:space="preserve">zadávání </w:t>
      </w:r>
      <w:r w:rsidRPr="00253B64">
        <w:rPr>
          <w:sz w:val="22"/>
          <w:szCs w:val="18"/>
        </w:rPr>
        <w:t>veřejných zakáz</w:t>
      </w:r>
      <w:r w:rsidR="00803D7A" w:rsidRPr="00253B64">
        <w:rPr>
          <w:sz w:val="22"/>
          <w:szCs w:val="18"/>
        </w:rPr>
        <w:t>e</w:t>
      </w:r>
      <w:r w:rsidRPr="00253B64">
        <w:rPr>
          <w:sz w:val="22"/>
          <w:szCs w:val="18"/>
        </w:rPr>
        <w:t xml:space="preserve">k pro </w:t>
      </w:r>
      <w:r w:rsidR="005C5A16" w:rsidRPr="00253B64">
        <w:rPr>
          <w:sz w:val="22"/>
          <w:szCs w:val="18"/>
        </w:rPr>
        <w:t>účastníka zadávacího řízení</w:t>
      </w:r>
      <w:r w:rsidRPr="00253B64">
        <w:rPr>
          <w:sz w:val="22"/>
          <w:szCs w:val="18"/>
        </w:rPr>
        <w:t>: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1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4173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 xml:space="preserve">Stručný popis </w:t>
            </w:r>
            <w:r w:rsidR="0041735A">
              <w:rPr>
                <w:sz w:val="22"/>
                <w:szCs w:val="22"/>
              </w:rPr>
              <w:t>přemětu</w:t>
            </w:r>
            <w:bookmarkStart w:id="0" w:name="_GoBack"/>
            <w:bookmarkEnd w:id="0"/>
            <w:r w:rsidRPr="00C43407">
              <w:rPr>
                <w:sz w:val="22"/>
                <w:szCs w:val="22"/>
              </w:rPr>
              <w:t xml:space="preserve">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2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4173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 xml:space="preserve">Stručný popis </w:t>
            </w:r>
            <w:r w:rsidR="0041735A">
              <w:rPr>
                <w:sz w:val="22"/>
                <w:szCs w:val="22"/>
              </w:rPr>
              <w:t>předmětu</w:t>
            </w:r>
            <w:r w:rsidRPr="00C43407">
              <w:rPr>
                <w:sz w:val="22"/>
                <w:szCs w:val="22"/>
              </w:rPr>
              <w:t xml:space="preserve">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0BEB" w:rsidRDefault="00D60BEB" w:rsidP="00D60BEB"/>
    <w:p w:rsidR="00953E73" w:rsidRPr="00C43407" w:rsidRDefault="00953E73" w:rsidP="00D60BEB">
      <w:pPr>
        <w:rPr>
          <w:b/>
          <w:sz w:val="24"/>
          <w:szCs w:val="24"/>
        </w:rPr>
      </w:pPr>
      <w:r w:rsidRPr="00C43407">
        <w:rPr>
          <w:b/>
          <w:sz w:val="24"/>
          <w:szCs w:val="24"/>
        </w:rPr>
        <w:t>Nepře</w:t>
      </w:r>
      <w:r w:rsidR="00C43407" w:rsidRPr="00C43407">
        <w:rPr>
          <w:b/>
          <w:sz w:val="24"/>
          <w:szCs w:val="24"/>
        </w:rPr>
        <w:t>d</w:t>
      </w:r>
      <w:r w:rsidRPr="00C43407">
        <w:rPr>
          <w:b/>
          <w:sz w:val="24"/>
          <w:szCs w:val="24"/>
        </w:rPr>
        <w:t>pokládám využití poddodavatelů</w:t>
      </w:r>
      <w:r w:rsidR="0034442E" w:rsidRPr="00C43407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141739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407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953E73" w:rsidRPr="00C43407" w:rsidRDefault="0034442E" w:rsidP="00953E73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V případě, že dodavatel nepředpokládá využití poddodavatelů, zaškrtne interaktivní políčko </w:t>
      </w:r>
      <w:r w:rsidR="00C43407">
        <w:rPr>
          <w:sz w:val="20"/>
          <w:szCs w:val="18"/>
        </w:rPr>
        <w:t>„Nepředpokládám využití poddodavatelů“, viz výše.</w:t>
      </w:r>
    </w:p>
    <w:sectPr w:rsidR="00953E73" w:rsidRPr="00C4340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41735A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41735A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41735A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41735A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43407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41735A" w:rsidP="00DB0A06">
    <w:pPr>
      <w:pStyle w:val="Zhlav"/>
    </w:pPr>
  </w:p>
  <w:p w:rsidR="00D61C98" w:rsidRPr="00DB0A06" w:rsidRDefault="0041735A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41735A">
    <w:pPr>
      <w:pStyle w:val="Zhlav"/>
    </w:pPr>
  </w:p>
  <w:p w:rsidR="00DB0A06" w:rsidRDefault="0041735A" w:rsidP="00DB0A06">
    <w:pPr>
      <w:pStyle w:val="Zhlav"/>
    </w:pPr>
  </w:p>
  <w:p w:rsidR="00D61C98" w:rsidRDefault="0041735A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B6B0C"/>
    <w:rsid w:val="001D5767"/>
    <w:rsid w:val="00253B64"/>
    <w:rsid w:val="002B1BEB"/>
    <w:rsid w:val="0034442E"/>
    <w:rsid w:val="0041735A"/>
    <w:rsid w:val="004300E5"/>
    <w:rsid w:val="00451CBC"/>
    <w:rsid w:val="00460A36"/>
    <w:rsid w:val="0047588F"/>
    <w:rsid w:val="005C5A16"/>
    <w:rsid w:val="006043DA"/>
    <w:rsid w:val="00642FD4"/>
    <w:rsid w:val="006C12F2"/>
    <w:rsid w:val="00736533"/>
    <w:rsid w:val="00755E41"/>
    <w:rsid w:val="007F0840"/>
    <w:rsid w:val="00803D7A"/>
    <w:rsid w:val="00870964"/>
    <w:rsid w:val="00953E73"/>
    <w:rsid w:val="0099615D"/>
    <w:rsid w:val="009D6774"/>
    <w:rsid w:val="00A03F7C"/>
    <w:rsid w:val="00B10267"/>
    <w:rsid w:val="00BA5C0D"/>
    <w:rsid w:val="00C43407"/>
    <w:rsid w:val="00D333A4"/>
    <w:rsid w:val="00D60BEB"/>
    <w:rsid w:val="00DA1DE9"/>
    <w:rsid w:val="00E04F65"/>
    <w:rsid w:val="00E157DF"/>
    <w:rsid w:val="00F0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2AB13C6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4340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4340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43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AA848-2690-4258-8BD9-780B2C7C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Mahrová Radka, Ing.</cp:lastModifiedBy>
  <cp:revision>2</cp:revision>
  <dcterms:created xsi:type="dcterms:W3CDTF">2025-01-23T10:04:00Z</dcterms:created>
  <dcterms:modified xsi:type="dcterms:W3CDTF">2025-01-23T10:04:00Z</dcterms:modified>
</cp:coreProperties>
</file>